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F7073" w14:textId="11077E88" w:rsidR="00172440" w:rsidRDefault="00707F0E" w:rsidP="00172440">
      <w:pPr>
        <w:rPr>
          <w:b/>
          <w:bCs/>
        </w:rPr>
      </w:pPr>
      <w:r>
        <w:rPr>
          <w:b/>
          <w:bCs/>
        </w:rPr>
        <w:t xml:space="preserve">NOTE: </w:t>
      </w:r>
      <w:r w:rsidR="00172440" w:rsidRPr="005D6B89">
        <w:rPr>
          <w:b/>
          <w:bCs/>
        </w:rPr>
        <w:t xml:space="preserve">Consistent with the </w:t>
      </w:r>
      <w:hyperlink r:id="rId11" w:history="1">
        <w:r w:rsidR="00172440" w:rsidRPr="00362F78">
          <w:rPr>
            <w:rStyle w:val="Hyperlink"/>
            <w:b/>
            <w:bCs/>
          </w:rPr>
          <w:t>Program Overview Requirements</w:t>
        </w:r>
      </w:hyperlink>
      <w:r w:rsidR="00172440" w:rsidRPr="005D6B89">
        <w:rPr>
          <w:b/>
          <w:bCs/>
        </w:rPr>
        <w:t>, A</w:t>
      </w:r>
      <w:r w:rsidR="00172440">
        <w:rPr>
          <w:b/>
          <w:bCs/>
        </w:rPr>
        <w:t xml:space="preserve">ccess </w:t>
      </w:r>
      <w:r w:rsidR="00172440" w:rsidRPr="005D6B89">
        <w:rPr>
          <w:b/>
          <w:bCs/>
        </w:rPr>
        <w:t>F</w:t>
      </w:r>
      <w:r w:rsidR="00172440">
        <w:rPr>
          <w:b/>
          <w:bCs/>
        </w:rPr>
        <w:t xml:space="preserve">und </w:t>
      </w:r>
      <w:r w:rsidR="00172440" w:rsidRPr="005D6B89">
        <w:rPr>
          <w:b/>
          <w:bCs/>
        </w:rPr>
        <w:t>A</w:t>
      </w:r>
      <w:r w:rsidR="00172440">
        <w:rPr>
          <w:b/>
          <w:bCs/>
        </w:rPr>
        <w:t>dministrator</w:t>
      </w:r>
      <w:r w:rsidR="00172440" w:rsidRPr="005D6B89">
        <w:rPr>
          <w:b/>
          <w:bCs/>
        </w:rPr>
        <w:t>s</w:t>
      </w:r>
      <w:r w:rsidR="00172440">
        <w:rPr>
          <w:b/>
          <w:bCs/>
        </w:rPr>
        <w:t xml:space="preserve"> (AFA)</w:t>
      </w:r>
      <w:r w:rsidR="00172440" w:rsidRPr="005D6B89">
        <w:rPr>
          <w:b/>
          <w:bCs/>
        </w:rPr>
        <w:t xml:space="preserve"> are required to submit annually a self-assessment describing their program’s progress, including its process to solicit Access Providers and a link to the AFA’s website displaying a list of approved Access Providers and information about the local Program. (Due September 30 or 90 days after the obligation of funds deadline to the Access Providers)</w:t>
      </w:r>
    </w:p>
    <w:p w14:paraId="64A9B654" w14:textId="77777777" w:rsidR="00172440" w:rsidRPr="005D6B89" w:rsidRDefault="00172440" w:rsidP="00172440">
      <w:pPr>
        <w:rPr>
          <w:b/>
          <w:bCs/>
        </w:rPr>
      </w:pPr>
      <w:r>
        <w:rPr>
          <w:b/>
          <w:bCs/>
        </w:rPr>
        <w:t xml:space="preserve">Report must be submitted via email to </w:t>
      </w:r>
      <w:hyperlink r:id="rId12" w:history="1">
        <w:r w:rsidRPr="004648DC">
          <w:rPr>
            <w:rStyle w:val="Hyperlink"/>
            <w:b/>
            <w:bCs/>
          </w:rPr>
          <w:t>tncaccess@cpuc.ca.gov</w:t>
        </w:r>
      </w:hyperlink>
      <w:r>
        <w:rPr>
          <w:b/>
          <w:bCs/>
        </w:rPr>
        <w:t xml:space="preserve"> </w:t>
      </w:r>
    </w:p>
    <w:p w14:paraId="1D8A45BF" w14:textId="6A90D4A9" w:rsidR="00E913EA" w:rsidRDefault="00DF647A" w:rsidP="00163019">
      <w:pPr>
        <w:tabs>
          <w:tab w:val="left" w:pos="3075"/>
        </w:tabs>
        <w:rPr>
          <w:b/>
          <w:bCs/>
        </w:rPr>
      </w:pPr>
      <w:r>
        <w:rPr>
          <w:b/>
          <w:bCs/>
        </w:rPr>
        <w:t xml:space="preserve">The </w:t>
      </w:r>
      <w:r w:rsidR="008D2F9F" w:rsidRPr="00B96EE7">
        <w:rPr>
          <w:b/>
          <w:bCs/>
        </w:rPr>
        <w:t xml:space="preserve">Consumer Protection and Enforcement Division provides the following Cover Letter </w:t>
      </w:r>
      <w:r>
        <w:rPr>
          <w:b/>
          <w:bCs/>
        </w:rPr>
        <w:t>T</w:t>
      </w:r>
      <w:r w:rsidR="008D2F9F" w:rsidRPr="00B96EE7">
        <w:rPr>
          <w:b/>
          <w:bCs/>
        </w:rPr>
        <w:t>emplate and Assessment Guidance</w:t>
      </w:r>
      <w:r w:rsidR="001E4D06" w:rsidRPr="00B96EE7">
        <w:rPr>
          <w:b/>
          <w:bCs/>
        </w:rPr>
        <w:t xml:space="preserve"> for Access Fund Administrators</w:t>
      </w:r>
      <w:r w:rsidR="00C03817">
        <w:rPr>
          <w:b/>
          <w:bCs/>
        </w:rPr>
        <w:t xml:space="preserve"> completing their Annual Assessments</w:t>
      </w:r>
      <w:r w:rsidR="001E4D06" w:rsidRPr="00B96EE7">
        <w:rPr>
          <w:b/>
          <w:bCs/>
        </w:rPr>
        <w:t>.</w:t>
      </w:r>
      <w:r w:rsidR="008D2F9F" w:rsidRPr="00B96EE7">
        <w:rPr>
          <w:b/>
          <w:bCs/>
        </w:rPr>
        <w:t xml:space="preserve"> </w:t>
      </w:r>
      <w:r w:rsidR="00163019" w:rsidRPr="00B96EE7">
        <w:rPr>
          <w:b/>
          <w:bCs/>
        </w:rPr>
        <w:tab/>
      </w:r>
    </w:p>
    <w:p w14:paraId="685CDD5D" w14:textId="77777777" w:rsidR="002F58A7" w:rsidRDefault="002F58A7" w:rsidP="00163019">
      <w:pPr>
        <w:tabs>
          <w:tab w:val="left" w:pos="3075"/>
        </w:tabs>
        <w:rPr>
          <w:b/>
          <w:bCs/>
        </w:rPr>
      </w:pPr>
    </w:p>
    <w:p w14:paraId="1292E986" w14:textId="77777777" w:rsidR="002F58A7" w:rsidRPr="00B96EE7" w:rsidRDefault="002F58A7" w:rsidP="00163019">
      <w:pPr>
        <w:tabs>
          <w:tab w:val="left" w:pos="3075"/>
        </w:tabs>
        <w:rPr>
          <w:b/>
          <w:bCs/>
        </w:rPr>
      </w:pPr>
    </w:p>
    <w:p w14:paraId="73D5D4C3" w14:textId="378C5449" w:rsidR="00163019" w:rsidRDefault="00163019" w:rsidP="007E76E7">
      <w:pPr>
        <w:tabs>
          <w:tab w:val="left" w:pos="3075"/>
        </w:tabs>
        <w:jc w:val="center"/>
      </w:pPr>
      <w:r>
        <w:t>(COVER LETTER</w:t>
      </w:r>
      <w:r w:rsidR="00142B9D">
        <w:t xml:space="preserve"> TEMPLATE</w:t>
      </w:r>
      <w:r>
        <w:t>)</w:t>
      </w:r>
    </w:p>
    <w:p w14:paraId="7D653652" w14:textId="3B2ACBB6" w:rsidR="001E3BE4" w:rsidRDefault="00A611C2">
      <w:r>
        <w:t>Company Letterhead</w:t>
      </w:r>
    </w:p>
    <w:p w14:paraId="7A05FEF7" w14:textId="33149DE4" w:rsidR="00A611C2" w:rsidRDefault="00A611C2" w:rsidP="00B96EE7">
      <w:pPr>
        <w:tabs>
          <w:tab w:val="left" w:pos="7108"/>
        </w:tabs>
      </w:pPr>
      <w:r>
        <w:t>Date</w:t>
      </w:r>
      <w:r w:rsidR="00B96EE7">
        <w:tab/>
      </w:r>
    </w:p>
    <w:p w14:paraId="08469CA4" w14:textId="2D5FE041" w:rsidR="00A611C2" w:rsidRDefault="009F1FB9" w:rsidP="000D7094">
      <w:pPr>
        <w:spacing w:after="0" w:line="240" w:lineRule="auto"/>
      </w:pPr>
      <w:r>
        <w:t>Consumer Protection and Enforcement Division</w:t>
      </w:r>
    </w:p>
    <w:p w14:paraId="0D436D33" w14:textId="5F704A43" w:rsidR="009F1FB9" w:rsidRDefault="009F1FB9" w:rsidP="000D7094">
      <w:pPr>
        <w:spacing w:after="0" w:line="240" w:lineRule="auto"/>
      </w:pPr>
      <w:r>
        <w:t>Trans</w:t>
      </w:r>
      <w:r w:rsidR="000D7094">
        <w:t>portation Licensing and Analysis Branch</w:t>
      </w:r>
    </w:p>
    <w:p w14:paraId="046E4727" w14:textId="69A00281" w:rsidR="001A7219" w:rsidRDefault="001A7219" w:rsidP="000D7094">
      <w:pPr>
        <w:spacing w:after="0" w:line="240" w:lineRule="auto"/>
      </w:pPr>
      <w:r>
        <w:t>Attn: TNC Access for All Program</w:t>
      </w:r>
    </w:p>
    <w:p w14:paraId="01EF4C7A" w14:textId="24F48D56" w:rsidR="001A7219" w:rsidRDefault="000D7094" w:rsidP="000D7094">
      <w:pPr>
        <w:spacing w:after="0" w:line="240" w:lineRule="auto"/>
      </w:pPr>
      <w:r>
        <w:t>505 Van Ness Av</w:t>
      </w:r>
      <w:r w:rsidR="001A7219">
        <w:t>enue</w:t>
      </w:r>
    </w:p>
    <w:p w14:paraId="05A5170F" w14:textId="042722E7" w:rsidR="001A7219" w:rsidRDefault="001A7219" w:rsidP="000D7094">
      <w:pPr>
        <w:spacing w:after="0" w:line="240" w:lineRule="auto"/>
      </w:pPr>
      <w:r>
        <w:t>San Francisco, CA 94102</w:t>
      </w:r>
    </w:p>
    <w:p w14:paraId="06943F02" w14:textId="77777777" w:rsidR="000D7094" w:rsidRDefault="000D7094" w:rsidP="000D7094">
      <w:pPr>
        <w:spacing w:after="0" w:line="240" w:lineRule="auto"/>
      </w:pPr>
    </w:p>
    <w:p w14:paraId="71A6EC75" w14:textId="3DE600A4" w:rsidR="00A611C2" w:rsidRDefault="00A611C2">
      <w:r>
        <w:t>Subject: TNC Access for All Program [Indicate Year] Assessment</w:t>
      </w:r>
    </w:p>
    <w:p w14:paraId="6B5FEBB9" w14:textId="7B2C586D" w:rsidR="00A611C2" w:rsidRDefault="00A611C2">
      <w:r>
        <w:t xml:space="preserve">[A short message of what </w:t>
      </w:r>
      <w:r w:rsidR="00163019">
        <w:t>the submittal is and provide contact information]</w:t>
      </w:r>
    </w:p>
    <w:p w14:paraId="6A8AFF99" w14:textId="77777777" w:rsidR="00163019" w:rsidRDefault="00163019"/>
    <w:p w14:paraId="5720438D" w14:textId="0BCC6BFE" w:rsidR="00163019" w:rsidRDefault="00163019">
      <w:r>
        <w:t>Signature Block here</w:t>
      </w:r>
    </w:p>
    <w:p w14:paraId="06F1E99C" w14:textId="099BBC13" w:rsidR="00163019" w:rsidRDefault="00163019">
      <w:r>
        <w:br w:type="page"/>
      </w:r>
    </w:p>
    <w:p w14:paraId="368AD36F" w14:textId="554D2648" w:rsidR="00163019" w:rsidRDefault="00163019" w:rsidP="00163019">
      <w:pPr>
        <w:jc w:val="center"/>
      </w:pPr>
      <w:r>
        <w:lastRenderedPageBreak/>
        <w:t>(ASSESSMENT</w:t>
      </w:r>
      <w:r w:rsidR="00142B9D">
        <w:t xml:space="preserve"> GUIDANCE</w:t>
      </w:r>
      <w:r>
        <w:t>)</w:t>
      </w:r>
    </w:p>
    <w:p w14:paraId="65A027C3" w14:textId="480A3DB0" w:rsidR="005B122F" w:rsidRDefault="005B122F" w:rsidP="009D2128">
      <w:r>
        <w:t>The</w:t>
      </w:r>
      <w:r w:rsidR="006C1D24">
        <w:t xml:space="preserve"> Annual</w:t>
      </w:r>
      <w:r>
        <w:t xml:space="preserve"> Assessment shall include at minimum the following information:</w:t>
      </w:r>
    </w:p>
    <w:p w14:paraId="631A5796" w14:textId="009EC2B4" w:rsidR="009D2128" w:rsidRDefault="005B122F" w:rsidP="005B122F">
      <w:pPr>
        <w:pStyle w:val="ListParagraph"/>
        <w:numPr>
          <w:ilvl w:val="0"/>
          <w:numId w:val="1"/>
        </w:numPr>
      </w:pPr>
      <w:r>
        <w:t>Background and Funding</w:t>
      </w:r>
    </w:p>
    <w:p w14:paraId="2E4542A1" w14:textId="46B53F38" w:rsidR="00D5030B" w:rsidRDefault="00D5030B" w:rsidP="005B122F">
      <w:pPr>
        <w:pStyle w:val="ListParagraph"/>
        <w:numPr>
          <w:ilvl w:val="1"/>
          <w:numId w:val="1"/>
        </w:numPr>
      </w:pPr>
      <w:r>
        <w:t>Timelines</w:t>
      </w:r>
    </w:p>
    <w:p w14:paraId="158D5CD3" w14:textId="719CFA8F" w:rsidR="00501698" w:rsidRDefault="00EE43E9" w:rsidP="005B122F">
      <w:pPr>
        <w:pStyle w:val="ListParagraph"/>
        <w:numPr>
          <w:ilvl w:val="1"/>
          <w:numId w:val="1"/>
        </w:numPr>
      </w:pPr>
      <w:r>
        <w:t>Annual financial breakdown</w:t>
      </w:r>
    </w:p>
    <w:p w14:paraId="7E65692B" w14:textId="46D97F3A" w:rsidR="005B122F" w:rsidRDefault="00501698" w:rsidP="005B122F">
      <w:pPr>
        <w:pStyle w:val="ListParagraph"/>
        <w:numPr>
          <w:ilvl w:val="1"/>
          <w:numId w:val="1"/>
        </w:numPr>
      </w:pPr>
      <w:r>
        <w:t>AFA’s specific service goals</w:t>
      </w:r>
      <w:r w:rsidR="00EE43E9">
        <w:t xml:space="preserve"> </w:t>
      </w:r>
      <w:r w:rsidR="00D26653">
        <w:t>and objectives</w:t>
      </w:r>
    </w:p>
    <w:p w14:paraId="78BFAA50" w14:textId="6E9B1463" w:rsidR="005B122F" w:rsidRDefault="005B122F" w:rsidP="005B122F">
      <w:pPr>
        <w:pStyle w:val="ListParagraph"/>
        <w:numPr>
          <w:ilvl w:val="0"/>
          <w:numId w:val="1"/>
        </w:numPr>
      </w:pPr>
      <w:r>
        <w:t>Program Overview and Progress</w:t>
      </w:r>
    </w:p>
    <w:p w14:paraId="43C371C2" w14:textId="3EFD7252" w:rsidR="00243940" w:rsidRDefault="00D4341C" w:rsidP="00243940">
      <w:pPr>
        <w:pStyle w:val="ListParagraph"/>
        <w:numPr>
          <w:ilvl w:val="1"/>
          <w:numId w:val="1"/>
        </w:numPr>
      </w:pPr>
      <w:r>
        <w:t xml:space="preserve">Stakeholder </w:t>
      </w:r>
      <w:r w:rsidR="00D409D2">
        <w:t xml:space="preserve">engagement </w:t>
      </w:r>
    </w:p>
    <w:p w14:paraId="12980382" w14:textId="57EAA186" w:rsidR="00D409D2" w:rsidRDefault="00D409D2" w:rsidP="00D409D2">
      <w:pPr>
        <w:pStyle w:val="ListParagraph"/>
        <w:numPr>
          <w:ilvl w:val="1"/>
          <w:numId w:val="1"/>
        </w:numPr>
      </w:pPr>
      <w:r>
        <w:t>Specific programmatic adjustments</w:t>
      </w:r>
    </w:p>
    <w:p w14:paraId="38F399D1" w14:textId="4B7B63B4" w:rsidR="00D409D2" w:rsidRDefault="00D409D2" w:rsidP="00D409D2">
      <w:pPr>
        <w:pStyle w:val="ListParagraph"/>
        <w:numPr>
          <w:ilvl w:val="1"/>
          <w:numId w:val="1"/>
        </w:numPr>
      </w:pPr>
      <w:r>
        <w:t xml:space="preserve">Challenges </w:t>
      </w:r>
      <w:r w:rsidR="00C26F8F">
        <w:t>and lessons learned</w:t>
      </w:r>
    </w:p>
    <w:p w14:paraId="19E2B61A" w14:textId="04CDB211" w:rsidR="00C26F8F" w:rsidRDefault="00C26F8F" w:rsidP="00D409D2">
      <w:pPr>
        <w:pStyle w:val="ListParagraph"/>
        <w:numPr>
          <w:ilvl w:val="1"/>
          <w:numId w:val="1"/>
        </w:numPr>
      </w:pPr>
      <w:r>
        <w:t>Improvements for future cycles</w:t>
      </w:r>
      <w:r w:rsidR="0043023E">
        <w:t>,</w:t>
      </w:r>
      <w:r>
        <w:t xml:space="preserve"> </w:t>
      </w:r>
      <w:r w:rsidR="007B56B8">
        <w:t>if any</w:t>
      </w:r>
    </w:p>
    <w:p w14:paraId="571BD9B6" w14:textId="577A645D" w:rsidR="005B122F" w:rsidRDefault="005B122F" w:rsidP="005B122F">
      <w:pPr>
        <w:pStyle w:val="ListParagraph"/>
        <w:numPr>
          <w:ilvl w:val="0"/>
          <w:numId w:val="1"/>
        </w:numPr>
      </w:pPr>
      <w:r>
        <w:t>Access Provider Solicitation Process</w:t>
      </w:r>
    </w:p>
    <w:p w14:paraId="0F392A92" w14:textId="00942724" w:rsidR="00511266" w:rsidRDefault="00511266" w:rsidP="00A63280">
      <w:pPr>
        <w:pStyle w:val="ListParagraph"/>
        <w:numPr>
          <w:ilvl w:val="1"/>
          <w:numId w:val="1"/>
        </w:numPr>
      </w:pPr>
      <w:r>
        <w:t>D</w:t>
      </w:r>
      <w:r w:rsidR="002132AB">
        <w:t>escribe the solicitation process</w:t>
      </w:r>
    </w:p>
    <w:p w14:paraId="597FEB8E" w14:textId="0164B324" w:rsidR="00A63280" w:rsidRDefault="00A63280" w:rsidP="00A63280">
      <w:pPr>
        <w:pStyle w:val="ListParagraph"/>
        <w:numPr>
          <w:ilvl w:val="1"/>
          <w:numId w:val="1"/>
        </w:numPr>
      </w:pPr>
      <w:r>
        <w:t xml:space="preserve">Include </w:t>
      </w:r>
      <w:r w:rsidR="005B084C">
        <w:t>evaluation criteria if available</w:t>
      </w:r>
    </w:p>
    <w:p w14:paraId="169C3E0A" w14:textId="306D121B" w:rsidR="005B122F" w:rsidRDefault="005B122F" w:rsidP="005B122F">
      <w:pPr>
        <w:pStyle w:val="ListParagraph"/>
        <w:numPr>
          <w:ilvl w:val="0"/>
          <w:numId w:val="1"/>
        </w:numPr>
      </w:pPr>
      <w:r>
        <w:t>Access Provider Solicitation Results</w:t>
      </w:r>
      <w:r w:rsidR="006C6914">
        <w:t xml:space="preserve"> and Funding Distribution</w:t>
      </w:r>
    </w:p>
    <w:p w14:paraId="7A2EED8F" w14:textId="5E4F4DF7" w:rsidR="00511266" w:rsidRDefault="001E1C23" w:rsidP="00511266">
      <w:pPr>
        <w:pStyle w:val="ListParagraph"/>
        <w:numPr>
          <w:ilvl w:val="1"/>
          <w:numId w:val="1"/>
        </w:numPr>
      </w:pPr>
      <w:r>
        <w:t>Describe the types of Access Providers that applied</w:t>
      </w:r>
    </w:p>
    <w:p w14:paraId="45BB4AED" w14:textId="728D4E0A" w:rsidR="006A0B23" w:rsidRDefault="006A0B23" w:rsidP="00511266">
      <w:pPr>
        <w:pStyle w:val="ListParagraph"/>
        <w:numPr>
          <w:ilvl w:val="1"/>
          <w:numId w:val="1"/>
        </w:numPr>
      </w:pPr>
      <w:r>
        <w:t>Include the number of applicants</w:t>
      </w:r>
    </w:p>
    <w:p w14:paraId="72CB24B4" w14:textId="4A48350D" w:rsidR="006A0B23" w:rsidRDefault="006A0B23" w:rsidP="007E76E7">
      <w:pPr>
        <w:pStyle w:val="ListParagraph"/>
        <w:numPr>
          <w:ilvl w:val="1"/>
          <w:numId w:val="1"/>
        </w:numPr>
      </w:pPr>
      <w:r>
        <w:t>Include the number of awarded applicants</w:t>
      </w:r>
      <w:r w:rsidR="002132AB">
        <w:t xml:space="preserve"> and the services they will provide</w:t>
      </w:r>
    </w:p>
    <w:p w14:paraId="764B604A" w14:textId="43C15E4B" w:rsidR="00EB50EE" w:rsidRDefault="005B122F" w:rsidP="008333A1">
      <w:pPr>
        <w:pStyle w:val="ListParagraph"/>
        <w:numPr>
          <w:ilvl w:val="0"/>
          <w:numId w:val="1"/>
        </w:numPr>
      </w:pPr>
      <w:r>
        <w:t>Post-Award Activities and Next Steps</w:t>
      </w:r>
    </w:p>
    <w:p w14:paraId="1EC0B7AA" w14:textId="22E08CE2" w:rsidR="008333A1" w:rsidRDefault="008333A1" w:rsidP="008333A1">
      <w:pPr>
        <w:pStyle w:val="ListParagraph"/>
        <w:numPr>
          <w:ilvl w:val="1"/>
          <w:numId w:val="1"/>
        </w:numPr>
      </w:pPr>
      <w:r>
        <w:t>Include AFA website</w:t>
      </w:r>
      <w:r w:rsidR="00AA5791">
        <w:t xml:space="preserve"> link</w:t>
      </w:r>
      <w:r w:rsidR="00754DF8">
        <w:t xml:space="preserve"> t</w:t>
      </w:r>
      <w:r w:rsidR="00A1034C">
        <w:t>o include at minimum but not limited to the following:</w:t>
      </w:r>
    </w:p>
    <w:p w14:paraId="11F2D3D2" w14:textId="77777777" w:rsidR="00A1034C" w:rsidRDefault="008153ED" w:rsidP="00B029F8">
      <w:pPr>
        <w:pStyle w:val="ListParagraph"/>
        <w:numPr>
          <w:ilvl w:val="2"/>
          <w:numId w:val="1"/>
        </w:numPr>
      </w:pPr>
      <w:r>
        <w:t xml:space="preserve">Information </w:t>
      </w:r>
      <w:r w:rsidR="00A1034C">
        <w:t>on SB 1376</w:t>
      </w:r>
    </w:p>
    <w:p w14:paraId="12EC356A" w14:textId="77777777" w:rsidR="0037188A" w:rsidRDefault="00A1034C" w:rsidP="00B029F8">
      <w:pPr>
        <w:pStyle w:val="ListParagraph"/>
        <w:numPr>
          <w:ilvl w:val="2"/>
          <w:numId w:val="1"/>
        </w:numPr>
      </w:pPr>
      <w:r>
        <w:t>A</w:t>
      </w:r>
      <w:r w:rsidR="0037188A">
        <w:t>ccess Provider Application Process</w:t>
      </w:r>
    </w:p>
    <w:p w14:paraId="08458C60" w14:textId="64D5ED62" w:rsidR="0037188A" w:rsidRDefault="0037188A" w:rsidP="00B029F8">
      <w:pPr>
        <w:pStyle w:val="ListParagraph"/>
        <w:numPr>
          <w:ilvl w:val="2"/>
          <w:numId w:val="1"/>
        </w:numPr>
      </w:pPr>
      <w:r>
        <w:t>Link to CPUC’s Access for All Program website (</w:t>
      </w:r>
      <w:hyperlink r:id="rId13" w:history="1">
        <w:r w:rsidRPr="005532DF">
          <w:rPr>
            <w:rStyle w:val="Hyperlink"/>
          </w:rPr>
          <w:t>www.cpuc.ca.gov/tncaccess/</w:t>
        </w:r>
      </w:hyperlink>
      <w:r>
        <w:t>)</w:t>
      </w:r>
    </w:p>
    <w:p w14:paraId="3FE90F74" w14:textId="77777777" w:rsidR="0037188A" w:rsidRDefault="0037188A" w:rsidP="00B029F8">
      <w:pPr>
        <w:pStyle w:val="ListParagraph"/>
        <w:numPr>
          <w:ilvl w:val="2"/>
          <w:numId w:val="1"/>
        </w:numPr>
      </w:pPr>
      <w:r>
        <w:t xml:space="preserve">List of </w:t>
      </w:r>
      <w:proofErr w:type="gramStart"/>
      <w:r>
        <w:t>approved</w:t>
      </w:r>
      <w:proofErr w:type="gramEnd"/>
      <w:r>
        <w:t xml:space="preserve"> Access Providers</w:t>
      </w:r>
    </w:p>
    <w:p w14:paraId="487A799D" w14:textId="4EE9871B" w:rsidR="00B029F8" w:rsidRDefault="0037188A" w:rsidP="00B96EE7">
      <w:pPr>
        <w:pStyle w:val="ListParagraph"/>
        <w:numPr>
          <w:ilvl w:val="2"/>
          <w:numId w:val="1"/>
        </w:numPr>
      </w:pPr>
      <w:r>
        <w:t xml:space="preserve">An AFA point of contact </w:t>
      </w:r>
      <w:r w:rsidR="008153ED">
        <w:t xml:space="preserve"> </w:t>
      </w:r>
    </w:p>
    <w:p w14:paraId="522990C1" w14:textId="174171D5" w:rsidR="006239F0" w:rsidRDefault="006239F0" w:rsidP="005B122F">
      <w:pPr>
        <w:pStyle w:val="ListParagraph"/>
        <w:numPr>
          <w:ilvl w:val="0"/>
          <w:numId w:val="1"/>
        </w:numPr>
      </w:pPr>
      <w:r>
        <w:t xml:space="preserve">Include attachments if necessary </w:t>
      </w:r>
    </w:p>
    <w:p w14:paraId="1A4E32C5" w14:textId="77777777" w:rsidR="00D26653" w:rsidRDefault="00D26653" w:rsidP="00D26653"/>
    <w:sectPr w:rsidR="00D26653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44546" w14:textId="77777777" w:rsidR="00C370D7" w:rsidRDefault="00C370D7" w:rsidP="00A611C2">
      <w:pPr>
        <w:spacing w:after="0" w:line="240" w:lineRule="auto"/>
      </w:pPr>
      <w:r>
        <w:separator/>
      </w:r>
    </w:p>
  </w:endnote>
  <w:endnote w:type="continuationSeparator" w:id="0">
    <w:p w14:paraId="605B6507" w14:textId="77777777" w:rsidR="00C370D7" w:rsidRDefault="00C370D7" w:rsidP="00A6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33E6" w14:textId="77777777" w:rsidR="00C370D7" w:rsidRDefault="00C370D7" w:rsidP="00A611C2">
      <w:pPr>
        <w:spacing w:after="0" w:line="240" w:lineRule="auto"/>
      </w:pPr>
      <w:r>
        <w:separator/>
      </w:r>
    </w:p>
  </w:footnote>
  <w:footnote w:type="continuationSeparator" w:id="0">
    <w:p w14:paraId="6610A772" w14:textId="77777777" w:rsidR="00C370D7" w:rsidRDefault="00C370D7" w:rsidP="00A61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2498" w14:textId="47E790C6" w:rsidR="00163019" w:rsidRDefault="00130101">
    <w:pPr>
      <w:pStyle w:val="Header"/>
    </w:pPr>
    <w:r>
      <w:t xml:space="preserve">Access Fund Administrators - </w:t>
    </w:r>
    <w:r w:rsidR="00C24D50">
      <w:t xml:space="preserve">Access for All </w:t>
    </w:r>
    <w:r w:rsidR="00163019">
      <w:t>Annual Assessment</w:t>
    </w:r>
    <w:r w:rsidR="006C1D24">
      <w:t xml:space="preserve"> Guide</w:t>
    </w:r>
    <w:r>
      <w:t xml:space="preserve"> </w:t>
    </w:r>
    <w:r w:rsidR="00B31ECE">
      <w:t xml:space="preserve">– updated </w:t>
    </w:r>
    <w:r w:rsidR="00160097">
      <w:t>7/</w:t>
    </w:r>
    <w:r w:rsidR="00AE6120">
      <w:t>17/</w:t>
    </w:r>
    <w:r w:rsidR="00160097"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33E79"/>
    <w:multiLevelType w:val="hybridMultilevel"/>
    <w:tmpl w:val="5EA2C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09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C2"/>
    <w:rsid w:val="00004C93"/>
    <w:rsid w:val="00030D54"/>
    <w:rsid w:val="0003582B"/>
    <w:rsid w:val="00037DD3"/>
    <w:rsid w:val="0004264C"/>
    <w:rsid w:val="00053A61"/>
    <w:rsid w:val="00096B00"/>
    <w:rsid w:val="000B646B"/>
    <w:rsid w:val="000D7094"/>
    <w:rsid w:val="000E1452"/>
    <w:rsid w:val="00113782"/>
    <w:rsid w:val="00122C51"/>
    <w:rsid w:val="00130101"/>
    <w:rsid w:val="00142B9D"/>
    <w:rsid w:val="00151B4E"/>
    <w:rsid w:val="00160097"/>
    <w:rsid w:val="00163019"/>
    <w:rsid w:val="00172440"/>
    <w:rsid w:val="001A7219"/>
    <w:rsid w:val="001A79F4"/>
    <w:rsid w:val="001E1C23"/>
    <w:rsid w:val="001E3BE4"/>
    <w:rsid w:val="001E4D06"/>
    <w:rsid w:val="001E639A"/>
    <w:rsid w:val="002132AB"/>
    <w:rsid w:val="0024370D"/>
    <w:rsid w:val="00243940"/>
    <w:rsid w:val="002B3499"/>
    <w:rsid w:val="002F58A7"/>
    <w:rsid w:val="00362F78"/>
    <w:rsid w:val="0037188A"/>
    <w:rsid w:val="00373A6B"/>
    <w:rsid w:val="00396108"/>
    <w:rsid w:val="0043023E"/>
    <w:rsid w:val="00441563"/>
    <w:rsid w:val="00472355"/>
    <w:rsid w:val="00474092"/>
    <w:rsid w:val="0047655F"/>
    <w:rsid w:val="00486A8A"/>
    <w:rsid w:val="004C24A5"/>
    <w:rsid w:val="00501698"/>
    <w:rsid w:val="00510815"/>
    <w:rsid w:val="00511266"/>
    <w:rsid w:val="005B084C"/>
    <w:rsid w:val="005B122F"/>
    <w:rsid w:val="005B4AAA"/>
    <w:rsid w:val="005D1587"/>
    <w:rsid w:val="005D6B89"/>
    <w:rsid w:val="005E1F2F"/>
    <w:rsid w:val="00604207"/>
    <w:rsid w:val="00605F7F"/>
    <w:rsid w:val="006239F0"/>
    <w:rsid w:val="00640557"/>
    <w:rsid w:val="0064606E"/>
    <w:rsid w:val="00661B39"/>
    <w:rsid w:val="00676FFC"/>
    <w:rsid w:val="006A0B23"/>
    <w:rsid w:val="006B225C"/>
    <w:rsid w:val="006C1D24"/>
    <w:rsid w:val="006C525E"/>
    <w:rsid w:val="006C6914"/>
    <w:rsid w:val="006C6D87"/>
    <w:rsid w:val="00700321"/>
    <w:rsid w:val="00707F0E"/>
    <w:rsid w:val="00726D70"/>
    <w:rsid w:val="00731722"/>
    <w:rsid w:val="00754DF8"/>
    <w:rsid w:val="00763E17"/>
    <w:rsid w:val="0078329C"/>
    <w:rsid w:val="007A2F64"/>
    <w:rsid w:val="007B1708"/>
    <w:rsid w:val="007B56B8"/>
    <w:rsid w:val="007E76E7"/>
    <w:rsid w:val="00802B68"/>
    <w:rsid w:val="008153ED"/>
    <w:rsid w:val="00825D9C"/>
    <w:rsid w:val="008333A1"/>
    <w:rsid w:val="008739B0"/>
    <w:rsid w:val="008A21AB"/>
    <w:rsid w:val="008A29D4"/>
    <w:rsid w:val="008C6119"/>
    <w:rsid w:val="008D2F9F"/>
    <w:rsid w:val="00902F0A"/>
    <w:rsid w:val="009179A8"/>
    <w:rsid w:val="00961F26"/>
    <w:rsid w:val="009A7F2B"/>
    <w:rsid w:val="009D2128"/>
    <w:rsid w:val="009D4636"/>
    <w:rsid w:val="009F1FB9"/>
    <w:rsid w:val="00A045F2"/>
    <w:rsid w:val="00A1034C"/>
    <w:rsid w:val="00A17D4C"/>
    <w:rsid w:val="00A2493A"/>
    <w:rsid w:val="00A251D2"/>
    <w:rsid w:val="00A611C2"/>
    <w:rsid w:val="00A63280"/>
    <w:rsid w:val="00A63298"/>
    <w:rsid w:val="00A90EFB"/>
    <w:rsid w:val="00AA5791"/>
    <w:rsid w:val="00AC21A5"/>
    <w:rsid w:val="00AE6120"/>
    <w:rsid w:val="00B01FD9"/>
    <w:rsid w:val="00B029F8"/>
    <w:rsid w:val="00B14268"/>
    <w:rsid w:val="00B20237"/>
    <w:rsid w:val="00B2585E"/>
    <w:rsid w:val="00B31ECE"/>
    <w:rsid w:val="00B40967"/>
    <w:rsid w:val="00B548D5"/>
    <w:rsid w:val="00B96EE7"/>
    <w:rsid w:val="00BD4D9F"/>
    <w:rsid w:val="00BF2EFB"/>
    <w:rsid w:val="00C03817"/>
    <w:rsid w:val="00C148A4"/>
    <w:rsid w:val="00C24D50"/>
    <w:rsid w:val="00C26F8F"/>
    <w:rsid w:val="00C370D7"/>
    <w:rsid w:val="00C40973"/>
    <w:rsid w:val="00D23A6E"/>
    <w:rsid w:val="00D26653"/>
    <w:rsid w:val="00D409D2"/>
    <w:rsid w:val="00D4341C"/>
    <w:rsid w:val="00D5030B"/>
    <w:rsid w:val="00D532E7"/>
    <w:rsid w:val="00DC0374"/>
    <w:rsid w:val="00DE7364"/>
    <w:rsid w:val="00DF647A"/>
    <w:rsid w:val="00E65CB5"/>
    <w:rsid w:val="00E913EA"/>
    <w:rsid w:val="00EA2B8A"/>
    <w:rsid w:val="00EB50EE"/>
    <w:rsid w:val="00EE3200"/>
    <w:rsid w:val="00EE43E9"/>
    <w:rsid w:val="00EF114E"/>
    <w:rsid w:val="00F1635B"/>
    <w:rsid w:val="00F3307C"/>
    <w:rsid w:val="00F374D0"/>
    <w:rsid w:val="00FA0CE9"/>
    <w:rsid w:val="00FD5C06"/>
    <w:rsid w:val="00FD7A58"/>
    <w:rsid w:val="00F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9079"/>
  <w15:chartTrackingRefBased/>
  <w15:docId w15:val="{63F0CE0A-8FAD-477D-A3DF-5E5EED8F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1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1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1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1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1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1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1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1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1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1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1C2"/>
  </w:style>
  <w:style w:type="paragraph" w:styleId="Footer">
    <w:name w:val="footer"/>
    <w:basedOn w:val="Normal"/>
    <w:link w:val="FooterChar"/>
    <w:uiPriority w:val="99"/>
    <w:unhideWhenUsed/>
    <w:rsid w:val="00A61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1C2"/>
  </w:style>
  <w:style w:type="character" w:styleId="Hyperlink">
    <w:name w:val="Hyperlink"/>
    <w:basedOn w:val="DefaultParagraphFont"/>
    <w:uiPriority w:val="99"/>
    <w:unhideWhenUsed/>
    <w:rsid w:val="00362F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F2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61F2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1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F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puc.ca.gov/tncacces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ncaccess@cpuc.c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c.ca.gov/regulatory-services/licensing/transportation-licensing-and-analysis-branch/transportation-network-companies/tnc-access-for-all-program/tnc---access-for-all-program-access-fund-administrato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d26ca8-8f11-45c9-83ff-ea2017a86d2b" xsi:nil="true"/>
    <lcf76f155ced4ddcb4097134ff3c332f xmlns="66e9f5f4-92a9-48ee-a0aa-18c123663d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A4B33BC529F48A6B98214B8CA9A19" ma:contentTypeVersion="15" ma:contentTypeDescription="Create a new document." ma:contentTypeScope="" ma:versionID="9c25d6f7aa56806212dc6a7804753def">
  <xsd:schema xmlns:xsd="http://www.w3.org/2001/XMLSchema" xmlns:xs="http://www.w3.org/2001/XMLSchema" xmlns:p="http://schemas.microsoft.com/office/2006/metadata/properties" xmlns:ns2="66e9f5f4-92a9-48ee-a0aa-18c123663d4f" xmlns:ns3="3ad26ca8-8f11-45c9-83ff-ea2017a86d2b" targetNamespace="http://schemas.microsoft.com/office/2006/metadata/properties" ma:root="true" ma:fieldsID="3b84b3d335277e4d258dce4195d8cf36" ns2:_="" ns3:_="">
    <xsd:import namespace="66e9f5f4-92a9-48ee-a0aa-18c123663d4f"/>
    <xsd:import namespace="3ad26ca8-8f11-45c9-83ff-ea2017a86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9f5f4-92a9-48ee-a0aa-18c123663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26ca8-8f11-45c9-83ff-ea2017a86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e43ddc9-e889-446d-98c0-8e3b6338590c}" ma:internalName="TaxCatchAll" ma:showField="CatchAllData" ma:web="3ad26ca8-8f11-45c9-83ff-ea2017a86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07E3A-15A5-46AC-8E6D-D48B2728E207}">
  <ds:schemaRefs>
    <ds:schemaRef ds:uri="http://schemas.microsoft.com/office/2006/metadata/properties"/>
    <ds:schemaRef ds:uri="http://schemas.microsoft.com/office/infopath/2007/PartnerControls"/>
    <ds:schemaRef ds:uri="3ad26ca8-8f11-45c9-83ff-ea2017a86d2b"/>
    <ds:schemaRef ds:uri="66e9f5f4-92a9-48ee-a0aa-18c123663d4f"/>
  </ds:schemaRefs>
</ds:datastoreItem>
</file>

<file path=customXml/itemProps2.xml><?xml version="1.0" encoding="utf-8"?>
<ds:datastoreItem xmlns:ds="http://schemas.openxmlformats.org/officeDocument/2006/customXml" ds:itemID="{79E5AC82-3096-4666-9B8D-42F96B8E9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A646A-CCEE-40BD-A44C-82E7A7D50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9f5f4-92a9-48ee-a0aa-18c123663d4f"/>
    <ds:schemaRef ds:uri="3ad26ca8-8f11-45c9-83ff-ea2017a86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CB770D-F9F6-4A03-BC11-6C199A83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Jew, Anna</dc:creator>
  <cp:keywords/>
  <dc:description/>
  <cp:lastModifiedBy>Jew, Anna</cp:lastModifiedBy>
  <cp:revision>5</cp:revision>
  <dcterms:created xsi:type="dcterms:W3CDTF">2026-07-15T23:06:00Z</dcterms:created>
  <dcterms:modified xsi:type="dcterms:W3CDTF">2026-07-21T02:00:00Z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0x010100943A4B33BC529F48A6B98214B8CA9A19</vt:lpwstr>
  </property>
  <property fmtid="{D5CDD505-2E9C-101B-9397-08002B2CF9AE}" pid="3" name="MediaServiceImageTags">
    <vt:lpwstr/>
  </property>
</Properties>
</file>